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32" w:rsidRDefault="00D54032" w:rsidP="00D54032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Протокол№2</w:t>
      </w:r>
    </w:p>
    <w:p w:rsidR="00D54032" w:rsidRDefault="00D54032" w:rsidP="00D54032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Проведения районного методического объединения для воспитателей групп кратковременного пребывания и консультативных пунктов</w:t>
      </w:r>
    </w:p>
    <w:p w:rsidR="00D54032" w:rsidRDefault="00D54032" w:rsidP="00D54032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от 13.03.2015г.</w:t>
      </w:r>
    </w:p>
    <w:p w:rsidR="00D54032" w:rsidRDefault="00D54032" w:rsidP="00D54032">
      <w:pPr>
        <w:pStyle w:val="a6"/>
        <w:spacing w:after="0"/>
      </w:pPr>
      <w:r>
        <w:rPr>
          <w:b/>
          <w:bCs/>
          <w:sz w:val="27"/>
          <w:szCs w:val="27"/>
        </w:rPr>
        <w:t>Тема: « Социальная адаптация и познавательное развитие детей раннего возраста в условиях ГКП»</w:t>
      </w:r>
    </w:p>
    <w:p w:rsidR="00D54032" w:rsidRDefault="00D54032" w:rsidP="00D54032">
      <w:pPr>
        <w:pStyle w:val="a6"/>
        <w:spacing w:after="0"/>
      </w:pPr>
      <w:r>
        <w:rPr>
          <w:sz w:val="27"/>
          <w:szCs w:val="27"/>
        </w:rPr>
        <w:t>Присутствовали: 10 педагогов</w:t>
      </w:r>
    </w:p>
    <w:p w:rsidR="00D54032" w:rsidRDefault="00D54032" w:rsidP="00D54032">
      <w:pPr>
        <w:pStyle w:val="a6"/>
        <w:spacing w:after="0"/>
      </w:pPr>
      <w:r>
        <w:rPr>
          <w:b/>
          <w:bCs/>
          <w:sz w:val="27"/>
          <w:szCs w:val="27"/>
        </w:rPr>
        <w:t>Повестка дня:</w:t>
      </w:r>
    </w:p>
    <w:p w:rsidR="00D54032" w:rsidRDefault="00D54032" w:rsidP="00D54032">
      <w:pPr>
        <w:pStyle w:val="a6"/>
        <w:numPr>
          <w:ilvl w:val="0"/>
          <w:numId w:val="1"/>
        </w:numPr>
        <w:spacing w:after="0"/>
      </w:pPr>
      <w:r>
        <w:rPr>
          <w:sz w:val="27"/>
          <w:szCs w:val="27"/>
        </w:rPr>
        <w:t xml:space="preserve">Опыт работы воспитателя МАДОУ -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с№</w:t>
      </w:r>
      <w:proofErr w:type="spellEnd"/>
      <w:r>
        <w:rPr>
          <w:sz w:val="27"/>
          <w:szCs w:val="27"/>
        </w:rPr>
        <w:t xml:space="preserve"> 10 </w:t>
      </w:r>
      <w:proofErr w:type="spellStart"/>
      <w:r>
        <w:rPr>
          <w:sz w:val="27"/>
          <w:szCs w:val="27"/>
        </w:rPr>
        <w:t>Носивская</w:t>
      </w:r>
      <w:proofErr w:type="spellEnd"/>
      <w:r>
        <w:rPr>
          <w:sz w:val="27"/>
          <w:szCs w:val="27"/>
        </w:rPr>
        <w:t xml:space="preserve"> М.И.: </w:t>
      </w:r>
    </w:p>
    <w:p w:rsidR="00D54032" w:rsidRDefault="00D54032" w:rsidP="00D54032">
      <w:pPr>
        <w:pStyle w:val="a6"/>
        <w:spacing w:after="0"/>
        <w:ind w:left="720"/>
      </w:pPr>
      <w:r>
        <w:rPr>
          <w:sz w:val="27"/>
          <w:szCs w:val="27"/>
        </w:rPr>
        <w:t>« Современные условия психологического комфорта в ГКП и формы взаимодействия с семьёй в условиях дошкольного образовательного учреждения»</w:t>
      </w:r>
    </w:p>
    <w:p w:rsidR="00D54032" w:rsidRDefault="00D54032" w:rsidP="00D54032">
      <w:pPr>
        <w:pStyle w:val="a6"/>
        <w:numPr>
          <w:ilvl w:val="0"/>
          <w:numId w:val="1"/>
        </w:numPr>
        <w:spacing w:after="0"/>
      </w:pPr>
      <w:r>
        <w:rPr>
          <w:sz w:val="27"/>
          <w:szCs w:val="27"/>
        </w:rPr>
        <w:t xml:space="preserve">Опыт работы воспитателя МБДОУ —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/с№13 Репина Л.А. «Специфика работы педагога с детьми раннего возраста в период адаптации, а так же содержание педагогической работы с детьми от 1 до 3 лет»</w:t>
      </w:r>
    </w:p>
    <w:p w:rsidR="00D54032" w:rsidRDefault="00D54032" w:rsidP="00D54032">
      <w:pPr>
        <w:pStyle w:val="a6"/>
        <w:numPr>
          <w:ilvl w:val="0"/>
          <w:numId w:val="1"/>
        </w:numPr>
        <w:spacing w:after="0"/>
      </w:pPr>
      <w:r>
        <w:rPr>
          <w:sz w:val="27"/>
          <w:szCs w:val="27"/>
        </w:rPr>
        <w:t xml:space="preserve">Информация Короткая С.С. МАДОУ —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/с№14 руководитель РМО « Прогнозируемые социальные эффекты жизни общества, возникающие благодаря открытию ГКП и КП»</w:t>
      </w: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  <w:r>
        <w:rPr>
          <w:b/>
          <w:bCs/>
          <w:sz w:val="27"/>
          <w:szCs w:val="27"/>
        </w:rPr>
        <w:t xml:space="preserve">По первому вопросу, выступила воспитатель кратковременной группы МАДОУ — </w:t>
      </w:r>
      <w:proofErr w:type="spellStart"/>
      <w:r>
        <w:rPr>
          <w:b/>
          <w:bCs/>
          <w:sz w:val="27"/>
          <w:szCs w:val="27"/>
        </w:rPr>
        <w:t>д</w:t>
      </w:r>
      <w:proofErr w:type="spellEnd"/>
      <w:r>
        <w:rPr>
          <w:b/>
          <w:bCs/>
          <w:sz w:val="27"/>
          <w:szCs w:val="27"/>
        </w:rPr>
        <w:t xml:space="preserve">/с№10 </w:t>
      </w:r>
      <w:proofErr w:type="spellStart"/>
      <w:r>
        <w:rPr>
          <w:b/>
          <w:bCs/>
          <w:sz w:val="27"/>
          <w:szCs w:val="27"/>
        </w:rPr>
        <w:t>Носивская</w:t>
      </w:r>
      <w:proofErr w:type="spellEnd"/>
      <w:r>
        <w:rPr>
          <w:b/>
          <w:bCs/>
          <w:sz w:val="27"/>
          <w:szCs w:val="27"/>
        </w:rPr>
        <w:t xml:space="preserve"> Марина Ивановна</w:t>
      </w:r>
      <w:proofErr w:type="gramStart"/>
      <w:r>
        <w:rPr>
          <w:b/>
          <w:bCs/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она считает, что ребёнок с первых дней пребывания в ГКП входит в незнакомую среду где присутствуют чужие взрослые, а так же дети, находящиеся в состоянии тревоги. В связи с этим возникает вопрос: как вновь пришедший малыш сможет в короткие сроки адаптироваться к этой ситуации и что нужно сделать для его комфорта? Современная ситуация развития ребёнка раннего возраста такова: первые годы жизни он проводит в семье, где семья даёт всё необходимое для него: кров, пищу, тепло, заботу, любовь. Из этих составляющих и получается уют и комфорт, именно семейное воспитание является оптимальным для ребёнка, но жизнь не стоит на месте и родители вынуждены работать, чтобы создавать данный уют. Для того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чтобы дети могли развивать свои социальные и коммуникативные умения на уровне необходимом для успешного вхождения в коллектив сверстников в детском саду№10 создана комфортная группа для детей в которой ведётся деятельность по развитию детей. Работа в группе строится по определённой структуре:</w:t>
      </w:r>
    </w:p>
    <w:p w:rsidR="00D54032" w:rsidRDefault="00D54032" w:rsidP="00D54032">
      <w:pPr>
        <w:pStyle w:val="a6"/>
        <w:numPr>
          <w:ilvl w:val="0"/>
          <w:numId w:val="2"/>
        </w:numPr>
        <w:spacing w:after="0"/>
      </w:pPr>
      <w:r>
        <w:rPr>
          <w:sz w:val="27"/>
          <w:szCs w:val="27"/>
        </w:rPr>
        <w:t>свободная игра</w:t>
      </w:r>
    </w:p>
    <w:p w:rsidR="00D54032" w:rsidRDefault="00D54032" w:rsidP="00D54032">
      <w:pPr>
        <w:pStyle w:val="a6"/>
        <w:numPr>
          <w:ilvl w:val="0"/>
          <w:numId w:val="2"/>
        </w:numPr>
        <w:spacing w:after="0"/>
      </w:pPr>
      <w:r>
        <w:rPr>
          <w:sz w:val="27"/>
          <w:szCs w:val="27"/>
        </w:rPr>
        <w:t>пальчиковые игры</w:t>
      </w:r>
    </w:p>
    <w:p w:rsidR="00D54032" w:rsidRDefault="00D54032" w:rsidP="00D54032">
      <w:pPr>
        <w:pStyle w:val="a6"/>
        <w:numPr>
          <w:ilvl w:val="0"/>
          <w:numId w:val="2"/>
        </w:numPr>
        <w:spacing w:after="0"/>
      </w:pPr>
      <w:r>
        <w:rPr>
          <w:sz w:val="27"/>
          <w:szCs w:val="27"/>
        </w:rPr>
        <w:lastRenderedPageBreak/>
        <w:t>музыкальный блок</w:t>
      </w:r>
    </w:p>
    <w:p w:rsidR="00D54032" w:rsidRDefault="00D54032" w:rsidP="00D54032">
      <w:pPr>
        <w:pStyle w:val="a6"/>
        <w:numPr>
          <w:ilvl w:val="0"/>
          <w:numId w:val="2"/>
        </w:numPr>
        <w:spacing w:after="0"/>
      </w:pPr>
      <w:r>
        <w:rPr>
          <w:sz w:val="27"/>
          <w:szCs w:val="27"/>
        </w:rPr>
        <w:t>направленные игры на упражнения</w:t>
      </w:r>
    </w:p>
    <w:p w:rsidR="00D54032" w:rsidRDefault="00D54032" w:rsidP="00D54032">
      <w:pPr>
        <w:pStyle w:val="a6"/>
        <w:numPr>
          <w:ilvl w:val="0"/>
          <w:numId w:val="2"/>
        </w:numPr>
        <w:spacing w:after="0"/>
      </w:pPr>
      <w:proofErr w:type="gramStart"/>
      <w:r>
        <w:rPr>
          <w:sz w:val="27"/>
          <w:szCs w:val="27"/>
        </w:rPr>
        <w:t>телесно-ориентированные</w:t>
      </w:r>
      <w:proofErr w:type="gramEnd"/>
      <w:r>
        <w:rPr>
          <w:sz w:val="27"/>
          <w:szCs w:val="27"/>
        </w:rPr>
        <w:t xml:space="preserve"> упражнениям</w:t>
      </w:r>
    </w:p>
    <w:p w:rsidR="00D54032" w:rsidRDefault="00D54032" w:rsidP="00D54032">
      <w:pPr>
        <w:pStyle w:val="a6"/>
        <w:numPr>
          <w:ilvl w:val="0"/>
          <w:numId w:val="2"/>
        </w:numPr>
        <w:spacing w:after="0"/>
      </w:pPr>
      <w:r>
        <w:rPr>
          <w:sz w:val="27"/>
          <w:szCs w:val="27"/>
        </w:rPr>
        <w:t>творческое задание</w:t>
      </w:r>
    </w:p>
    <w:p w:rsidR="00D54032" w:rsidRDefault="00D54032" w:rsidP="00D54032">
      <w:pPr>
        <w:pStyle w:val="a6"/>
        <w:spacing w:after="0"/>
      </w:pPr>
      <w:r>
        <w:rPr>
          <w:sz w:val="27"/>
          <w:szCs w:val="27"/>
        </w:rPr>
        <w:t>Подробное описание данной деятельности описано в приложении №1</w:t>
      </w:r>
    </w:p>
    <w:p w:rsidR="00D54032" w:rsidRDefault="00D54032" w:rsidP="00D54032">
      <w:pPr>
        <w:pStyle w:val="a6"/>
        <w:numPr>
          <w:ilvl w:val="0"/>
          <w:numId w:val="3"/>
        </w:numPr>
        <w:spacing w:after="0"/>
      </w:pPr>
      <w:r>
        <w:rPr>
          <w:sz w:val="27"/>
          <w:szCs w:val="27"/>
        </w:rPr>
        <w:t>Большую помощь в создании благополучного комфорта оказывают совместные детско-родительские праздники. Благодаря работе консультативного пункта, уверяет Марина Ивановна, решаются такие задачи:</w:t>
      </w:r>
    </w:p>
    <w:p w:rsidR="00D54032" w:rsidRDefault="00D54032" w:rsidP="00D54032">
      <w:pPr>
        <w:pStyle w:val="a6"/>
        <w:numPr>
          <w:ilvl w:val="0"/>
          <w:numId w:val="3"/>
        </w:numPr>
        <w:spacing w:after="0"/>
      </w:pPr>
      <w:r>
        <w:rPr>
          <w:sz w:val="27"/>
          <w:szCs w:val="27"/>
        </w:rPr>
        <w:t>Безболезненная адаптация детей раннего возраста к условиям ДОУ.</w:t>
      </w:r>
    </w:p>
    <w:p w:rsidR="00D54032" w:rsidRDefault="00D54032" w:rsidP="00D54032">
      <w:pPr>
        <w:pStyle w:val="a6"/>
        <w:numPr>
          <w:ilvl w:val="0"/>
          <w:numId w:val="3"/>
        </w:numPr>
        <w:spacing w:after="0"/>
      </w:pPr>
      <w:r>
        <w:rPr>
          <w:sz w:val="27"/>
          <w:szCs w:val="27"/>
        </w:rPr>
        <w:t>Успешная социализация дошкольников, не посещающих ДОУ.</w:t>
      </w:r>
    </w:p>
    <w:p w:rsidR="00D54032" w:rsidRDefault="00D54032" w:rsidP="00D54032">
      <w:pPr>
        <w:pStyle w:val="a6"/>
        <w:numPr>
          <w:ilvl w:val="0"/>
          <w:numId w:val="3"/>
        </w:numPr>
        <w:spacing w:after="0"/>
      </w:pPr>
      <w:r>
        <w:rPr>
          <w:sz w:val="27"/>
          <w:szCs w:val="27"/>
        </w:rPr>
        <w:t>Тесное сотрудничество между родителями.</w:t>
      </w:r>
    </w:p>
    <w:p w:rsidR="00D54032" w:rsidRDefault="00D54032" w:rsidP="00D54032">
      <w:pPr>
        <w:pStyle w:val="a6"/>
        <w:spacing w:after="0"/>
      </w:pPr>
      <w:r>
        <w:rPr>
          <w:sz w:val="27"/>
          <w:szCs w:val="27"/>
        </w:rPr>
        <w:t>В завершении выступления Марина Ивановна предложила педагогам свой конспект совместно - игрового занятия с родителями и детьми «</w:t>
      </w:r>
      <w:proofErr w:type="spellStart"/>
      <w:r>
        <w:rPr>
          <w:sz w:val="27"/>
          <w:szCs w:val="27"/>
        </w:rPr>
        <w:t>Кисонька-мурысонька</w:t>
      </w:r>
      <w:proofErr w:type="spellEnd"/>
      <w:r>
        <w:rPr>
          <w:sz w:val="27"/>
          <w:szCs w:val="27"/>
        </w:rPr>
        <w:t>».</w:t>
      </w:r>
    </w:p>
    <w:p w:rsidR="00D54032" w:rsidRDefault="00D54032" w:rsidP="00D54032">
      <w:pPr>
        <w:pStyle w:val="a6"/>
        <w:spacing w:after="0"/>
      </w:pPr>
      <w:r>
        <w:rPr>
          <w:b/>
          <w:bCs/>
          <w:sz w:val="27"/>
          <w:szCs w:val="27"/>
        </w:rPr>
        <w:t>Решение:</w:t>
      </w:r>
      <w:r>
        <w:rPr>
          <w:sz w:val="27"/>
          <w:szCs w:val="27"/>
        </w:rPr>
        <w:t xml:space="preserve"> Опыт работы воспитателя </w:t>
      </w:r>
      <w:proofErr w:type="spellStart"/>
      <w:r>
        <w:rPr>
          <w:sz w:val="27"/>
          <w:szCs w:val="27"/>
        </w:rPr>
        <w:t>Носивской</w:t>
      </w:r>
      <w:proofErr w:type="spellEnd"/>
      <w:r>
        <w:rPr>
          <w:sz w:val="27"/>
          <w:szCs w:val="27"/>
        </w:rPr>
        <w:t xml:space="preserve"> М.И. рекомендовать к использованию педагогами ДОУ района.</w:t>
      </w: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  <w:r>
        <w:rPr>
          <w:b/>
          <w:bCs/>
          <w:sz w:val="27"/>
          <w:szCs w:val="27"/>
        </w:rPr>
        <w:t>По второму вопросу, выступила воспитатель МБДО</w:t>
      </w:r>
      <w:proofErr w:type="gramStart"/>
      <w:r>
        <w:rPr>
          <w:b/>
          <w:bCs/>
          <w:sz w:val="27"/>
          <w:szCs w:val="27"/>
        </w:rPr>
        <w:t>У-</w:t>
      </w:r>
      <w:proofErr w:type="gram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д</w:t>
      </w:r>
      <w:proofErr w:type="spellEnd"/>
      <w:r>
        <w:rPr>
          <w:b/>
          <w:bCs/>
          <w:sz w:val="27"/>
          <w:szCs w:val="27"/>
        </w:rPr>
        <w:t>/с№13 Репина Л.А. ,</w:t>
      </w:r>
      <w:r>
        <w:rPr>
          <w:sz w:val="27"/>
          <w:szCs w:val="27"/>
        </w:rPr>
        <w:t xml:space="preserve"> она согласна с коллегами в том, что поступление в ДОУ вызывает стресс не только у ребёнка, но и у родителей, потому что меняется не только режим дня, но и полностью окружающая среда. Поэтому, считает Любовь Анатольевна, параллельно с адаптацией ребёнка необходимо помогать и родителям в данный период времени. В период адаптации педагог предлагает для родителей и детей следующие направления</w:t>
      </w:r>
      <w:proofErr w:type="gramStart"/>
      <w:r>
        <w:rPr>
          <w:sz w:val="27"/>
          <w:szCs w:val="27"/>
        </w:rPr>
        <w:t xml:space="preserve"> :</w:t>
      </w:r>
      <w:proofErr w:type="gramEnd"/>
    </w:p>
    <w:p w:rsidR="00D54032" w:rsidRDefault="00D54032" w:rsidP="00D54032">
      <w:pPr>
        <w:pStyle w:val="a6"/>
        <w:numPr>
          <w:ilvl w:val="0"/>
          <w:numId w:val="4"/>
        </w:numPr>
        <w:spacing w:after="0"/>
      </w:pPr>
      <w:r>
        <w:rPr>
          <w:sz w:val="27"/>
          <w:szCs w:val="27"/>
        </w:rPr>
        <w:t>информационно-аналитическое</w:t>
      </w:r>
    </w:p>
    <w:p w:rsidR="00D54032" w:rsidRDefault="00D54032" w:rsidP="00D54032">
      <w:pPr>
        <w:pStyle w:val="a6"/>
        <w:numPr>
          <w:ilvl w:val="0"/>
          <w:numId w:val="4"/>
        </w:numPr>
        <w:spacing w:after="0"/>
      </w:pPr>
      <w:r>
        <w:rPr>
          <w:sz w:val="27"/>
          <w:szCs w:val="27"/>
        </w:rPr>
        <w:t>познавательное</w:t>
      </w:r>
    </w:p>
    <w:p w:rsidR="00D54032" w:rsidRDefault="00D54032" w:rsidP="00D54032">
      <w:pPr>
        <w:pStyle w:val="a6"/>
        <w:numPr>
          <w:ilvl w:val="0"/>
          <w:numId w:val="4"/>
        </w:numPr>
        <w:spacing w:after="0"/>
      </w:pPr>
      <w:r>
        <w:rPr>
          <w:sz w:val="27"/>
          <w:szCs w:val="27"/>
        </w:rPr>
        <w:t>наглядно-информационное</w:t>
      </w:r>
    </w:p>
    <w:p w:rsidR="00D54032" w:rsidRDefault="00D54032" w:rsidP="00D54032">
      <w:pPr>
        <w:pStyle w:val="a6"/>
        <w:numPr>
          <w:ilvl w:val="0"/>
          <w:numId w:val="4"/>
        </w:numPr>
        <w:spacing w:after="0"/>
      </w:pPr>
      <w:r>
        <w:rPr>
          <w:sz w:val="27"/>
          <w:szCs w:val="27"/>
        </w:rPr>
        <w:t>досуг</w:t>
      </w:r>
    </w:p>
    <w:p w:rsidR="00D54032" w:rsidRDefault="00D54032" w:rsidP="00D54032">
      <w:pPr>
        <w:pStyle w:val="a6"/>
        <w:spacing w:after="0"/>
      </w:pPr>
      <w:r>
        <w:rPr>
          <w:sz w:val="27"/>
          <w:szCs w:val="27"/>
        </w:rPr>
        <w:t>В ДОУ№13 разработаны положения, определяющие совместную работу с родителями:</w:t>
      </w:r>
    </w:p>
    <w:p w:rsidR="00D54032" w:rsidRDefault="00D54032" w:rsidP="00D54032">
      <w:pPr>
        <w:pStyle w:val="a6"/>
        <w:numPr>
          <w:ilvl w:val="0"/>
          <w:numId w:val="5"/>
        </w:numPr>
        <w:spacing w:after="0"/>
      </w:pPr>
      <w:r>
        <w:rPr>
          <w:sz w:val="27"/>
          <w:szCs w:val="27"/>
        </w:rPr>
        <w:t>единство</w:t>
      </w:r>
    </w:p>
    <w:p w:rsidR="00D54032" w:rsidRDefault="00D54032" w:rsidP="00D54032">
      <w:pPr>
        <w:pStyle w:val="a6"/>
        <w:numPr>
          <w:ilvl w:val="0"/>
          <w:numId w:val="5"/>
        </w:numPr>
        <w:spacing w:after="0"/>
      </w:pPr>
      <w:r>
        <w:rPr>
          <w:sz w:val="27"/>
          <w:szCs w:val="27"/>
        </w:rPr>
        <w:t>систематичность</w:t>
      </w:r>
    </w:p>
    <w:p w:rsidR="00D54032" w:rsidRDefault="00D54032" w:rsidP="00D54032">
      <w:pPr>
        <w:pStyle w:val="a6"/>
        <w:numPr>
          <w:ilvl w:val="0"/>
          <w:numId w:val="5"/>
        </w:numPr>
        <w:spacing w:after="0"/>
      </w:pPr>
      <w:r>
        <w:rPr>
          <w:sz w:val="27"/>
          <w:szCs w:val="27"/>
        </w:rPr>
        <w:t>последовательность</w:t>
      </w:r>
    </w:p>
    <w:p w:rsidR="00D54032" w:rsidRDefault="00D54032" w:rsidP="00D54032">
      <w:pPr>
        <w:pStyle w:val="a6"/>
        <w:numPr>
          <w:ilvl w:val="0"/>
          <w:numId w:val="5"/>
        </w:numPr>
        <w:spacing w:after="0"/>
      </w:pPr>
      <w:r>
        <w:rPr>
          <w:sz w:val="27"/>
          <w:szCs w:val="27"/>
        </w:rPr>
        <w:t>взаимное доверие и взаимосвязь родителей с педагогами.</w:t>
      </w:r>
    </w:p>
    <w:p w:rsidR="00D54032" w:rsidRDefault="00D54032" w:rsidP="00D54032">
      <w:pPr>
        <w:pStyle w:val="a6"/>
        <w:spacing w:after="0"/>
      </w:pPr>
      <w:r>
        <w:rPr>
          <w:sz w:val="27"/>
          <w:szCs w:val="27"/>
        </w:rPr>
        <w:t xml:space="preserve">Любовь Анатольевна, считает что для </w:t>
      </w:r>
      <w:proofErr w:type="gramStart"/>
      <w:r>
        <w:rPr>
          <w:sz w:val="27"/>
          <w:szCs w:val="27"/>
        </w:rPr>
        <w:t>детей</w:t>
      </w:r>
      <w:proofErr w:type="gramEnd"/>
      <w:r>
        <w:rPr>
          <w:sz w:val="27"/>
          <w:szCs w:val="27"/>
        </w:rPr>
        <w:t xml:space="preserve"> адаптирующихся в ДОУ должна быть создана не только развивающая среда, но и эмоционально-развивающая атмосфера, которая будет способствовать быстрой адаптации и развитию </w:t>
      </w:r>
      <w:r>
        <w:rPr>
          <w:sz w:val="27"/>
          <w:szCs w:val="27"/>
        </w:rPr>
        <w:lastRenderedPageBreak/>
        <w:t xml:space="preserve">эмоционально-чувствительной сфере ребёнка раннего возраста. Специфика моей работы </w:t>
      </w:r>
      <w:proofErr w:type="gramStart"/>
      <w:r>
        <w:rPr>
          <w:sz w:val="27"/>
          <w:szCs w:val="27"/>
        </w:rPr>
        <w:t>поясняет педагог заключается</w:t>
      </w:r>
      <w:proofErr w:type="gramEnd"/>
      <w:r>
        <w:rPr>
          <w:sz w:val="27"/>
          <w:szCs w:val="27"/>
        </w:rPr>
        <w:t xml:space="preserve"> в следующем:</w:t>
      </w:r>
    </w:p>
    <w:p w:rsidR="00D54032" w:rsidRDefault="00D54032" w:rsidP="00D54032">
      <w:pPr>
        <w:pStyle w:val="a6"/>
        <w:numPr>
          <w:ilvl w:val="0"/>
          <w:numId w:val="6"/>
        </w:numPr>
        <w:spacing w:after="0"/>
      </w:pPr>
      <w:r>
        <w:rPr>
          <w:sz w:val="27"/>
          <w:szCs w:val="27"/>
        </w:rPr>
        <w:t>Создание эмоциональн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благополучной атмосферы в группе, необходимо сформировать желание идти в ДОУ.</w:t>
      </w:r>
    </w:p>
    <w:p w:rsidR="00D54032" w:rsidRDefault="00D54032" w:rsidP="00D54032">
      <w:pPr>
        <w:pStyle w:val="a6"/>
        <w:numPr>
          <w:ilvl w:val="0"/>
          <w:numId w:val="6"/>
        </w:numPr>
        <w:spacing w:after="0"/>
      </w:pPr>
      <w:r>
        <w:rPr>
          <w:sz w:val="27"/>
          <w:szCs w:val="27"/>
        </w:rPr>
        <w:t>Работа с родителями ещё до поступления в детский сад.</w:t>
      </w:r>
    </w:p>
    <w:p w:rsidR="00D54032" w:rsidRDefault="00D54032" w:rsidP="00D54032">
      <w:pPr>
        <w:pStyle w:val="a6"/>
        <w:numPr>
          <w:ilvl w:val="0"/>
          <w:numId w:val="6"/>
        </w:numPr>
        <w:spacing w:after="0"/>
      </w:pPr>
      <w:r>
        <w:rPr>
          <w:sz w:val="27"/>
          <w:szCs w:val="27"/>
        </w:rPr>
        <w:t>День открытых дверей для родителей и дете</w:t>
      </w:r>
      <w:proofErr w:type="gramStart"/>
      <w:r>
        <w:rPr>
          <w:sz w:val="27"/>
          <w:szCs w:val="27"/>
        </w:rPr>
        <w:t>й(</w:t>
      </w:r>
      <w:proofErr w:type="gramEnd"/>
      <w:r>
        <w:rPr>
          <w:sz w:val="27"/>
          <w:szCs w:val="27"/>
        </w:rPr>
        <w:t xml:space="preserve"> осмотр группы, игрушек, знакомство с режимом пребывания в ДОУ, заинтересовать деятельностью и.д.)</w:t>
      </w:r>
    </w:p>
    <w:p w:rsidR="00D54032" w:rsidRDefault="00D54032" w:rsidP="00D54032">
      <w:pPr>
        <w:pStyle w:val="a6"/>
        <w:numPr>
          <w:ilvl w:val="0"/>
          <w:numId w:val="6"/>
        </w:numPr>
        <w:spacing w:after="0"/>
      </w:pPr>
      <w:r>
        <w:rPr>
          <w:sz w:val="27"/>
          <w:szCs w:val="27"/>
        </w:rPr>
        <w:t>Организация в адаптационный период: формирование контакта в игровой деятельности, направленной на формирование эмоциональных контактов « Ребёнок — взрослый», « Ребёнок — ребёнок».</w:t>
      </w:r>
    </w:p>
    <w:p w:rsidR="00D54032" w:rsidRDefault="00D54032" w:rsidP="00D54032">
      <w:pPr>
        <w:pStyle w:val="a6"/>
        <w:spacing w:after="0"/>
      </w:pPr>
      <w:r>
        <w:rPr>
          <w:sz w:val="27"/>
          <w:szCs w:val="27"/>
        </w:rPr>
        <w:t xml:space="preserve">Основная задача педагога создать все условия для того, чтобы ребёнок увидел в педагоге доброго, заботливого, всегда готового прийти на помощь человека (как мама) и интересного партнёра в игре. Любовь Анатольевна подробно рассказала об используемых видах деятельности и играх с детьми, и предложила коллегам свои наработки. (Приложение№2) </w:t>
      </w: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  <w:r>
        <w:rPr>
          <w:b/>
          <w:bCs/>
          <w:sz w:val="27"/>
          <w:szCs w:val="27"/>
        </w:rPr>
        <w:t xml:space="preserve">Решение: </w:t>
      </w:r>
    </w:p>
    <w:p w:rsidR="00D54032" w:rsidRDefault="00D54032" w:rsidP="00D54032">
      <w:pPr>
        <w:pStyle w:val="a6"/>
        <w:spacing w:after="0"/>
      </w:pPr>
      <w:r>
        <w:rPr>
          <w:sz w:val="27"/>
          <w:szCs w:val="27"/>
        </w:rPr>
        <w:t xml:space="preserve">Опыт работы воспитателя Репиной Л.А. рекомендовать использовать в педагогической деятельности воспитателями ДОУ района. </w:t>
      </w: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  <w:r>
        <w:rPr>
          <w:b/>
          <w:bCs/>
          <w:sz w:val="27"/>
          <w:szCs w:val="27"/>
        </w:rPr>
        <w:t xml:space="preserve">Выступая по третьему вопросу, воспитатель МАДОУ — </w:t>
      </w:r>
      <w:proofErr w:type="spellStart"/>
      <w:r>
        <w:rPr>
          <w:b/>
          <w:bCs/>
          <w:sz w:val="27"/>
          <w:szCs w:val="27"/>
        </w:rPr>
        <w:t>д</w:t>
      </w:r>
      <w:proofErr w:type="spellEnd"/>
      <w:r>
        <w:rPr>
          <w:b/>
          <w:bCs/>
          <w:sz w:val="27"/>
          <w:szCs w:val="27"/>
        </w:rPr>
        <w:t>/с№14 руководитель РМО Короткая С.С</w:t>
      </w:r>
      <w:r>
        <w:rPr>
          <w:sz w:val="27"/>
          <w:szCs w:val="27"/>
        </w:rPr>
        <w:t>. Рассказала о том, что полезность открытия групп кратковременного пребывания очень эффективна и выгодна для детей и родителей, так как детские сады не могут вместить всех желающих и дать начальное образование, воспитание, пришли на помощь ГКП. В рамках данной программы педагоги обеспечивают:</w:t>
      </w:r>
    </w:p>
    <w:p w:rsidR="00D54032" w:rsidRDefault="00D54032" w:rsidP="00D54032">
      <w:pPr>
        <w:pStyle w:val="a6"/>
        <w:numPr>
          <w:ilvl w:val="0"/>
          <w:numId w:val="7"/>
        </w:numPr>
        <w:spacing w:after="0"/>
      </w:pPr>
      <w:r>
        <w:rPr>
          <w:sz w:val="27"/>
          <w:szCs w:val="27"/>
        </w:rPr>
        <w:t>консультирование родителей</w:t>
      </w:r>
    </w:p>
    <w:p w:rsidR="00D54032" w:rsidRDefault="00D54032" w:rsidP="00D54032">
      <w:pPr>
        <w:pStyle w:val="a6"/>
        <w:numPr>
          <w:ilvl w:val="0"/>
          <w:numId w:val="7"/>
        </w:numPr>
        <w:spacing w:after="0"/>
      </w:pPr>
      <w:r>
        <w:rPr>
          <w:sz w:val="27"/>
          <w:szCs w:val="27"/>
        </w:rPr>
        <w:t>ознакомление с современными игровыми средствами</w:t>
      </w:r>
    </w:p>
    <w:p w:rsidR="00D54032" w:rsidRDefault="00D54032" w:rsidP="00D54032">
      <w:pPr>
        <w:pStyle w:val="a6"/>
        <w:numPr>
          <w:ilvl w:val="0"/>
          <w:numId w:val="7"/>
        </w:numPr>
        <w:spacing w:after="0"/>
      </w:pPr>
      <w:r>
        <w:rPr>
          <w:sz w:val="27"/>
          <w:szCs w:val="27"/>
        </w:rPr>
        <w:t>повышение социальн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педагогической компетенции родителей</w:t>
      </w:r>
    </w:p>
    <w:p w:rsidR="00D54032" w:rsidRDefault="00D54032" w:rsidP="00D54032">
      <w:pPr>
        <w:pStyle w:val="a6"/>
        <w:numPr>
          <w:ilvl w:val="0"/>
          <w:numId w:val="7"/>
        </w:numPr>
        <w:spacing w:after="0"/>
      </w:pPr>
      <w:r>
        <w:rPr>
          <w:sz w:val="27"/>
          <w:szCs w:val="27"/>
        </w:rPr>
        <w:t xml:space="preserve">содействие в приобщении детей к культурным и духовным ценностям </w:t>
      </w:r>
    </w:p>
    <w:p w:rsidR="00D54032" w:rsidRDefault="00D54032" w:rsidP="00D54032">
      <w:pPr>
        <w:pStyle w:val="a6"/>
        <w:numPr>
          <w:ilvl w:val="0"/>
          <w:numId w:val="7"/>
        </w:numPr>
        <w:spacing w:after="0"/>
      </w:pPr>
      <w:r>
        <w:rPr>
          <w:sz w:val="27"/>
          <w:szCs w:val="27"/>
        </w:rPr>
        <w:t>оказание помощи в социализации детей дошкольного возраста, не посещающих ДОУ</w:t>
      </w:r>
    </w:p>
    <w:p w:rsidR="00D54032" w:rsidRDefault="00D54032" w:rsidP="00D54032">
      <w:pPr>
        <w:pStyle w:val="a6"/>
        <w:numPr>
          <w:ilvl w:val="0"/>
          <w:numId w:val="7"/>
        </w:numPr>
        <w:spacing w:after="0"/>
      </w:pPr>
      <w:r>
        <w:rPr>
          <w:sz w:val="27"/>
          <w:szCs w:val="27"/>
        </w:rPr>
        <w:t>деловые игры</w:t>
      </w:r>
    </w:p>
    <w:p w:rsidR="00D54032" w:rsidRDefault="00D54032" w:rsidP="00D54032">
      <w:pPr>
        <w:pStyle w:val="a6"/>
        <w:numPr>
          <w:ilvl w:val="0"/>
          <w:numId w:val="7"/>
        </w:numPr>
        <w:spacing w:after="0"/>
      </w:pPr>
      <w:r>
        <w:rPr>
          <w:sz w:val="27"/>
          <w:szCs w:val="27"/>
        </w:rPr>
        <w:t>коррекционные - развивающие занятия</w:t>
      </w:r>
    </w:p>
    <w:p w:rsidR="00D54032" w:rsidRDefault="00D54032" w:rsidP="00D54032">
      <w:pPr>
        <w:pStyle w:val="a6"/>
        <w:numPr>
          <w:ilvl w:val="0"/>
          <w:numId w:val="7"/>
        </w:numPr>
        <w:spacing w:after="0"/>
      </w:pPr>
      <w:r>
        <w:rPr>
          <w:sz w:val="27"/>
          <w:szCs w:val="27"/>
        </w:rPr>
        <w:t>тщательный присмотр за детьми</w:t>
      </w:r>
    </w:p>
    <w:p w:rsidR="00D54032" w:rsidRDefault="00D54032" w:rsidP="00D54032">
      <w:pPr>
        <w:pStyle w:val="a6"/>
        <w:numPr>
          <w:ilvl w:val="0"/>
          <w:numId w:val="7"/>
        </w:numPr>
        <w:spacing w:after="0"/>
      </w:pPr>
      <w:r>
        <w:rPr>
          <w:sz w:val="27"/>
          <w:szCs w:val="27"/>
        </w:rPr>
        <w:t>охрана жизни и здоровья детей комплекс мероприятий по адаптации детей в коллективе</w:t>
      </w:r>
    </w:p>
    <w:p w:rsidR="00D54032" w:rsidRDefault="00D54032" w:rsidP="00D54032">
      <w:pPr>
        <w:pStyle w:val="a6"/>
        <w:numPr>
          <w:ilvl w:val="0"/>
          <w:numId w:val="7"/>
        </w:numPr>
        <w:spacing w:after="0"/>
      </w:pPr>
      <w:r>
        <w:rPr>
          <w:sz w:val="27"/>
          <w:szCs w:val="27"/>
        </w:rPr>
        <w:lastRenderedPageBreak/>
        <w:t>организация мероприятий по самообслуживанию и сотрудничеству со сверстниками.</w:t>
      </w:r>
    </w:p>
    <w:p w:rsidR="00D54032" w:rsidRDefault="00D54032" w:rsidP="00D54032">
      <w:pPr>
        <w:pStyle w:val="a6"/>
        <w:spacing w:after="0"/>
      </w:pPr>
      <w:r>
        <w:rPr>
          <w:sz w:val="27"/>
          <w:szCs w:val="27"/>
        </w:rPr>
        <w:t>Необходимость и важность данных групп взаимодействия родителей и педагогов очевидна. Социально — психологическая защищённость, умение адаптироваться к жизненным ситуациям позволяет детям правильно развиваться, а ГКП в этом играет не малую роль. Многое зависит от мастерства и умения педагога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который должен вовлечь за собой детей и родителей, помочь адаптироваться в группе основного пребывания. (Подробная информация приложение№3)</w:t>
      </w:r>
    </w:p>
    <w:p w:rsidR="00D54032" w:rsidRDefault="00D54032" w:rsidP="00D54032">
      <w:pPr>
        <w:pStyle w:val="a6"/>
        <w:spacing w:after="0"/>
      </w:pPr>
      <w:r>
        <w:rPr>
          <w:b/>
          <w:bCs/>
          <w:sz w:val="27"/>
          <w:szCs w:val="27"/>
        </w:rPr>
        <w:t xml:space="preserve">Решение: </w:t>
      </w:r>
    </w:p>
    <w:p w:rsidR="00D54032" w:rsidRDefault="00D54032" w:rsidP="00D54032">
      <w:pPr>
        <w:pStyle w:val="a6"/>
        <w:spacing w:after="0"/>
      </w:pPr>
      <w:r>
        <w:rPr>
          <w:sz w:val="27"/>
          <w:szCs w:val="27"/>
        </w:rPr>
        <w:t>Данную информацию Короткой С.С. принять во внимание и применять в педагогической деятельности в ДОУ района.</w:t>
      </w: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</w:p>
    <w:p w:rsidR="00D54032" w:rsidRDefault="00D54032" w:rsidP="00D54032">
      <w:pPr>
        <w:pStyle w:val="a6"/>
        <w:spacing w:after="0"/>
      </w:pPr>
      <w:r>
        <w:rPr>
          <w:sz w:val="27"/>
          <w:szCs w:val="27"/>
        </w:rPr>
        <w:t>Руководитель РМО</w:t>
      </w:r>
    </w:p>
    <w:p w:rsidR="00D54032" w:rsidRDefault="00D54032" w:rsidP="00D54032">
      <w:pPr>
        <w:pStyle w:val="a6"/>
        <w:spacing w:after="0"/>
      </w:pPr>
      <w:r>
        <w:rPr>
          <w:sz w:val="27"/>
          <w:szCs w:val="27"/>
        </w:rPr>
        <w:t xml:space="preserve">воспитатель МАДОУ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 xml:space="preserve">/с№14 </w:t>
      </w:r>
      <w:proofErr w:type="gramStart"/>
      <w:r>
        <w:rPr>
          <w:sz w:val="27"/>
          <w:szCs w:val="27"/>
        </w:rPr>
        <w:t>Короткая</w:t>
      </w:r>
      <w:proofErr w:type="gramEnd"/>
      <w:r>
        <w:rPr>
          <w:sz w:val="27"/>
          <w:szCs w:val="27"/>
        </w:rPr>
        <w:t xml:space="preserve"> С.С._________________________</w:t>
      </w:r>
    </w:p>
    <w:p w:rsidR="00682340" w:rsidRDefault="00682340"/>
    <w:sectPr w:rsidR="00682340" w:rsidSect="0068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4E9"/>
    <w:multiLevelType w:val="multilevel"/>
    <w:tmpl w:val="ACC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35C9B"/>
    <w:multiLevelType w:val="multilevel"/>
    <w:tmpl w:val="FAA4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A6669"/>
    <w:multiLevelType w:val="multilevel"/>
    <w:tmpl w:val="3628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F4115"/>
    <w:multiLevelType w:val="multilevel"/>
    <w:tmpl w:val="FAE4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B2F85"/>
    <w:multiLevelType w:val="multilevel"/>
    <w:tmpl w:val="9860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72797"/>
    <w:multiLevelType w:val="multilevel"/>
    <w:tmpl w:val="319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71855"/>
    <w:multiLevelType w:val="multilevel"/>
    <w:tmpl w:val="678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032"/>
    <w:rsid w:val="00261D91"/>
    <w:rsid w:val="00615BC5"/>
    <w:rsid w:val="00682340"/>
    <w:rsid w:val="00686659"/>
    <w:rsid w:val="00986534"/>
    <w:rsid w:val="00D54032"/>
    <w:rsid w:val="00E8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540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2</cp:revision>
  <dcterms:created xsi:type="dcterms:W3CDTF">2015-11-25T20:06:00Z</dcterms:created>
  <dcterms:modified xsi:type="dcterms:W3CDTF">2015-11-25T20:08:00Z</dcterms:modified>
</cp:coreProperties>
</file>